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9BE4" w14:textId="77777777" w:rsidR="00BF42C3" w:rsidRPr="00ED7255" w:rsidRDefault="00BF42C3" w:rsidP="006F41AE">
      <w:pPr>
        <w:spacing w:after="0" w:line="240" w:lineRule="auto"/>
        <w:rPr>
          <w:b/>
          <w:bCs/>
        </w:rPr>
      </w:pPr>
      <w:r w:rsidRPr="00ED7255">
        <w:rPr>
          <w:b/>
          <w:bCs/>
        </w:rPr>
        <w:t>Minutes of the Rural Technical Coordinating Committee (RTCC) Meeting</w:t>
      </w:r>
    </w:p>
    <w:p w14:paraId="2323753D" w14:textId="19AECF94" w:rsidR="00BF42C3" w:rsidRPr="007B6786" w:rsidRDefault="00971355" w:rsidP="006F41AE">
      <w:pPr>
        <w:spacing w:after="0" w:line="240" w:lineRule="auto"/>
        <w:rPr>
          <w:b/>
          <w:bCs/>
        </w:rPr>
      </w:pPr>
      <w:r>
        <w:rPr>
          <w:b/>
          <w:bCs/>
        </w:rPr>
        <w:t>January 20, 2021</w:t>
      </w:r>
    </w:p>
    <w:p w14:paraId="22555EEF" w14:textId="1ED7D7A1" w:rsidR="00BF42C3" w:rsidRDefault="00BF42C3" w:rsidP="006F41AE">
      <w:pPr>
        <w:spacing w:after="0" w:line="240" w:lineRule="auto"/>
        <w:rPr>
          <w:b/>
          <w:bCs/>
        </w:rPr>
      </w:pPr>
      <w:r w:rsidRPr="007B6786">
        <w:rPr>
          <w:b/>
          <w:bCs/>
        </w:rPr>
        <w:t>10:0</w:t>
      </w:r>
      <w:r w:rsidR="00C243E7">
        <w:rPr>
          <w:b/>
          <w:bCs/>
        </w:rPr>
        <w:t>0</w:t>
      </w:r>
      <w:r w:rsidRPr="007B6786">
        <w:rPr>
          <w:b/>
          <w:bCs/>
        </w:rPr>
        <w:t xml:space="preserve"> a.m. </w:t>
      </w:r>
    </w:p>
    <w:p w14:paraId="5F57BC1B" w14:textId="77777777" w:rsidR="006F41AE" w:rsidRPr="007B6786" w:rsidRDefault="006F41AE" w:rsidP="006F41AE">
      <w:pPr>
        <w:spacing w:after="0" w:line="240" w:lineRule="auto"/>
        <w:rPr>
          <w:b/>
          <w:bCs/>
        </w:rPr>
      </w:pPr>
    </w:p>
    <w:p w14:paraId="21CDBB11" w14:textId="37EA58AD" w:rsidR="00BF42C3" w:rsidRPr="00497969" w:rsidRDefault="00BF42C3" w:rsidP="006F41AE">
      <w:pPr>
        <w:spacing w:after="0" w:line="240" w:lineRule="auto"/>
        <w:rPr>
          <w:b/>
          <w:u w:val="single"/>
        </w:rPr>
      </w:pPr>
      <w:bookmarkStart w:id="0" w:name="_Hlk62114072"/>
      <w:r w:rsidRPr="00497969">
        <w:rPr>
          <w:b/>
          <w:u w:val="single"/>
        </w:rPr>
        <w:t>Call to Order</w:t>
      </w:r>
    </w:p>
    <w:p w14:paraId="29F33C8D" w14:textId="587B22BC" w:rsidR="00C80130" w:rsidRPr="002C748D" w:rsidRDefault="00BF42C3" w:rsidP="003D0CAC">
      <w:pPr>
        <w:spacing w:after="0" w:line="240" w:lineRule="auto"/>
      </w:pPr>
      <w:r>
        <w:t xml:space="preserve">The </w:t>
      </w:r>
      <w:r w:rsidR="00971355">
        <w:t>January 20, 2021</w:t>
      </w:r>
      <w:r>
        <w:t xml:space="preserve"> RT</w:t>
      </w:r>
      <w:r w:rsidR="002C748D">
        <w:t>CC</w:t>
      </w:r>
      <w:r>
        <w:t xml:space="preserve"> meeting was held </w:t>
      </w:r>
      <w:r w:rsidR="003D0CAC">
        <w:t>via Go-To-Meeting.</w:t>
      </w:r>
      <w:r w:rsidR="008228E5">
        <w:t xml:space="preserve"> The R</w:t>
      </w:r>
      <w:r w:rsidR="002C748D">
        <w:t>TCC</w:t>
      </w:r>
      <w:r w:rsidR="008228E5">
        <w:t xml:space="preserve"> Meeting </w:t>
      </w:r>
      <w:r>
        <w:t xml:space="preserve">was opened and called </w:t>
      </w:r>
      <w:r w:rsidRPr="002C748D">
        <w:t xml:space="preserve">to order by </w:t>
      </w:r>
      <w:r w:rsidR="002C748D">
        <w:t>RTCC Chairperson Rhett White</w:t>
      </w:r>
      <w:r w:rsidRPr="002C748D">
        <w:t xml:space="preserve"> at </w:t>
      </w:r>
      <w:r w:rsidR="003D0CAC" w:rsidRPr="002C748D">
        <w:t>10:</w:t>
      </w:r>
      <w:r w:rsidR="00E01CFC">
        <w:t>11</w:t>
      </w:r>
      <w:r w:rsidR="00C80130" w:rsidRPr="002C748D">
        <w:t xml:space="preserve"> a.m.</w:t>
      </w:r>
    </w:p>
    <w:p w14:paraId="28DB5948" w14:textId="77777777" w:rsidR="002B4609" w:rsidRPr="002C748D" w:rsidRDefault="002B4609" w:rsidP="006F41AE">
      <w:pPr>
        <w:spacing w:after="0" w:line="240" w:lineRule="auto"/>
        <w:rPr>
          <w:b/>
          <w:u w:val="single"/>
        </w:rPr>
      </w:pPr>
    </w:p>
    <w:p w14:paraId="7366B8F9" w14:textId="09D0C327" w:rsidR="00BF42C3" w:rsidRPr="002C748D" w:rsidRDefault="00BF42C3" w:rsidP="006F41AE">
      <w:pPr>
        <w:spacing w:after="0" w:line="240" w:lineRule="auto"/>
        <w:rPr>
          <w:b/>
          <w:u w:val="single"/>
        </w:rPr>
      </w:pPr>
      <w:r w:rsidRPr="002C748D">
        <w:rPr>
          <w:b/>
          <w:u w:val="single"/>
        </w:rPr>
        <w:t>Roll Call</w:t>
      </w:r>
    </w:p>
    <w:p w14:paraId="7F74F346" w14:textId="23AFDBE5" w:rsidR="00E01CFC" w:rsidRDefault="00E01CFC" w:rsidP="006F41AE">
      <w:pPr>
        <w:spacing w:after="0" w:line="240" w:lineRule="auto"/>
      </w:pPr>
      <w:r>
        <w:t>ARPO Director Angela Welsh determined a quorum was not met</w:t>
      </w:r>
      <w:r w:rsidR="002F66AB">
        <w:t xml:space="preserve"> </w:t>
      </w:r>
      <w:r w:rsidR="00BF42C3" w:rsidRPr="002C748D">
        <w:t>with the following RT</w:t>
      </w:r>
      <w:r w:rsidR="002C748D">
        <w:t>CC</w:t>
      </w:r>
      <w:r w:rsidR="00BF42C3" w:rsidRPr="002C748D">
        <w:t xml:space="preserve"> members in attendance:</w:t>
      </w:r>
      <w:r w:rsidR="002F66AB">
        <w:t xml:space="preserve"> Wes Haskett, Elizabeth Bryant, </w:t>
      </w:r>
      <w:proofErr w:type="spellStart"/>
      <w:r w:rsidR="002F66AB">
        <w:t>Beshad</w:t>
      </w:r>
      <w:proofErr w:type="spellEnd"/>
      <w:r w:rsidR="002F66AB">
        <w:t xml:space="preserve"> </w:t>
      </w:r>
      <w:proofErr w:type="spellStart"/>
      <w:r w:rsidR="002F66AB">
        <w:t>Norwozi</w:t>
      </w:r>
      <w:proofErr w:type="spellEnd"/>
      <w:r w:rsidR="002F66AB">
        <w:t>, Joe Heard, Kevin Howard, Andy Stewart, Gretchen Byrum, and David Clegg</w:t>
      </w:r>
    </w:p>
    <w:p w14:paraId="7A6A7FF5" w14:textId="77777777" w:rsidR="002F66AB" w:rsidRDefault="002F66AB" w:rsidP="006F41AE">
      <w:pPr>
        <w:spacing w:after="0" w:line="240" w:lineRule="auto"/>
      </w:pPr>
    </w:p>
    <w:p w14:paraId="267EDB1E" w14:textId="48E75614" w:rsidR="00E01CFC" w:rsidRPr="00E01CFC" w:rsidRDefault="00E01CFC" w:rsidP="006F41AE">
      <w:pPr>
        <w:spacing w:after="0" w:line="240" w:lineRule="auto"/>
        <w:rPr>
          <w:b/>
          <w:bCs/>
          <w:u w:val="single"/>
        </w:rPr>
      </w:pPr>
      <w:r>
        <w:rPr>
          <w:b/>
          <w:bCs/>
          <w:u w:val="single"/>
        </w:rPr>
        <w:t>Agenda Approval</w:t>
      </w:r>
    </w:p>
    <w:p w14:paraId="26C8A8C6" w14:textId="5494FEE6" w:rsidR="00E01CFC" w:rsidRDefault="00E01CFC" w:rsidP="006F41AE">
      <w:pPr>
        <w:spacing w:after="0" w:line="240" w:lineRule="auto"/>
      </w:pPr>
      <w:r>
        <w:t xml:space="preserve">Chairperson Rhett White tabled approving the Agenda until </w:t>
      </w:r>
      <w:r w:rsidR="002F66AB">
        <w:t xml:space="preserve">the </w:t>
      </w:r>
      <w:r>
        <w:t>April 21, 2021 meeting.</w:t>
      </w:r>
      <w:r w:rsidR="008A4371">
        <w:t xml:space="preserve"> </w:t>
      </w:r>
    </w:p>
    <w:p w14:paraId="0B223AC0" w14:textId="3B349BB6" w:rsidR="008A4371" w:rsidRDefault="008A4371" w:rsidP="006F41AE">
      <w:pPr>
        <w:spacing w:after="0" w:line="240" w:lineRule="auto"/>
      </w:pPr>
    </w:p>
    <w:p w14:paraId="6C46654A" w14:textId="3C84CDC1" w:rsidR="008A4371" w:rsidRDefault="008A4371" w:rsidP="006F41AE">
      <w:pPr>
        <w:spacing w:after="0" w:line="240" w:lineRule="auto"/>
        <w:rPr>
          <w:b/>
          <w:bCs/>
          <w:u w:val="single"/>
        </w:rPr>
      </w:pPr>
      <w:r>
        <w:rPr>
          <w:b/>
          <w:bCs/>
          <w:u w:val="single"/>
        </w:rPr>
        <w:t>Approval/Adoption of Minutes from May 20, 2020 Meeting</w:t>
      </w:r>
    </w:p>
    <w:p w14:paraId="44445039" w14:textId="24728175" w:rsidR="008A4371" w:rsidRDefault="008A4371" w:rsidP="008A4371">
      <w:pPr>
        <w:spacing w:after="0" w:line="240" w:lineRule="auto"/>
      </w:pPr>
      <w:r>
        <w:t>Chairperson Rhett White tabled approving the May</w:t>
      </w:r>
      <w:r w:rsidR="002F66AB">
        <w:t xml:space="preserve"> 20,</w:t>
      </w:r>
      <w:r>
        <w:t xml:space="preserve"> 2020 Minutes until </w:t>
      </w:r>
      <w:r w:rsidR="002F66AB">
        <w:t xml:space="preserve">the </w:t>
      </w:r>
      <w:r>
        <w:t xml:space="preserve">April 21, 2021 meeting. </w:t>
      </w:r>
    </w:p>
    <w:p w14:paraId="12678AA2" w14:textId="5AA4671C" w:rsidR="008A4371" w:rsidRDefault="008A4371" w:rsidP="006F41AE">
      <w:pPr>
        <w:spacing w:after="0" w:line="240" w:lineRule="auto"/>
        <w:rPr>
          <w:b/>
          <w:bCs/>
          <w:u w:val="single"/>
        </w:rPr>
      </w:pPr>
      <w:r>
        <w:rPr>
          <w:b/>
          <w:bCs/>
          <w:u w:val="single"/>
        </w:rPr>
        <w:br/>
        <w:t>Approval/Adoption of Minutes from October 21, 2020 Meeting</w:t>
      </w:r>
    </w:p>
    <w:p w14:paraId="0BC67141" w14:textId="6A2634AF" w:rsidR="008A4371" w:rsidRDefault="008A4371" w:rsidP="008A4371">
      <w:pPr>
        <w:spacing w:after="0" w:line="240" w:lineRule="auto"/>
      </w:pPr>
      <w:r>
        <w:t>Chairperson Rhett White tabled approving the October</w:t>
      </w:r>
      <w:r w:rsidR="002F66AB">
        <w:t xml:space="preserve"> 21,</w:t>
      </w:r>
      <w:r>
        <w:t xml:space="preserve"> 2020 Minutes until April 21, 2021 meeting. </w:t>
      </w:r>
    </w:p>
    <w:p w14:paraId="17B15586" w14:textId="092AB646" w:rsidR="00E01CFC" w:rsidRDefault="00E01CFC" w:rsidP="006F41AE">
      <w:pPr>
        <w:spacing w:after="0" w:line="240" w:lineRule="auto"/>
      </w:pPr>
    </w:p>
    <w:p w14:paraId="469F3E92" w14:textId="0AED52C2" w:rsidR="00E01CFC" w:rsidRPr="00E01CFC" w:rsidRDefault="00E01CFC" w:rsidP="006F41AE">
      <w:pPr>
        <w:spacing w:after="0" w:line="240" w:lineRule="auto"/>
        <w:rPr>
          <w:b/>
          <w:bCs/>
          <w:u w:val="single"/>
        </w:rPr>
      </w:pPr>
      <w:r w:rsidRPr="00E01CFC">
        <w:rPr>
          <w:b/>
          <w:bCs/>
          <w:u w:val="single"/>
        </w:rPr>
        <w:t>RTCC Chair and Vice-Chair Election Approval</w:t>
      </w:r>
    </w:p>
    <w:p w14:paraId="798DD72F" w14:textId="327DDF2C" w:rsidR="003D0CAC" w:rsidRDefault="00E01CFC" w:rsidP="006F41AE">
      <w:pPr>
        <w:spacing w:after="0" w:line="240" w:lineRule="auto"/>
      </w:pPr>
      <w:r>
        <w:t>Since the RTCC could not vote due to lack of quorum, it was requested for Chair White and Vice-Chair Dan Porter to continue to serve until the April 21, 2021 meeting.  The members present agreed</w:t>
      </w:r>
      <w:r w:rsidR="002F66AB">
        <w:t xml:space="preserve"> and this item will be put on the April 21, 2020 agenda</w:t>
      </w:r>
      <w:r>
        <w:t>.</w:t>
      </w:r>
    </w:p>
    <w:p w14:paraId="767AB268" w14:textId="5C1B41DB" w:rsidR="008A4371" w:rsidRDefault="008A4371" w:rsidP="006F41AE">
      <w:pPr>
        <w:spacing w:after="0" w:line="240" w:lineRule="auto"/>
      </w:pPr>
    </w:p>
    <w:p w14:paraId="0C86F7A9" w14:textId="2442A37E" w:rsidR="008A4371" w:rsidRDefault="008A4371" w:rsidP="006F41AE">
      <w:pPr>
        <w:spacing w:after="0" w:line="240" w:lineRule="auto"/>
        <w:rPr>
          <w:b/>
          <w:bCs/>
          <w:u w:val="single"/>
        </w:rPr>
      </w:pPr>
      <w:r w:rsidRPr="008A4371">
        <w:rPr>
          <w:b/>
          <w:bCs/>
          <w:u w:val="single"/>
        </w:rPr>
        <w:t>FY 2021-2022 Planning Work Program Tentative Approval</w:t>
      </w:r>
    </w:p>
    <w:p w14:paraId="19FA7092" w14:textId="41A1A089" w:rsidR="002F66AB" w:rsidRDefault="002F66AB" w:rsidP="002F66AB">
      <w:pPr>
        <w:spacing w:after="0" w:line="240" w:lineRule="auto"/>
      </w:pPr>
      <w:r>
        <w:t xml:space="preserve">Chairperson Rhett White tabled approving the FY 2021-2022 Planning Work Program until April 21, 2021 meeting. </w:t>
      </w:r>
    </w:p>
    <w:p w14:paraId="5469455D" w14:textId="77777777" w:rsidR="008A4371" w:rsidRDefault="008A4371" w:rsidP="006F41AE">
      <w:pPr>
        <w:spacing w:after="0" w:line="240" w:lineRule="auto"/>
        <w:rPr>
          <w:b/>
          <w:bCs/>
          <w:u w:val="single"/>
        </w:rPr>
      </w:pPr>
    </w:p>
    <w:p w14:paraId="6FF76548" w14:textId="4013E6EB" w:rsidR="008A4371" w:rsidRDefault="008A4371" w:rsidP="006F41AE">
      <w:pPr>
        <w:spacing w:after="0" w:line="240" w:lineRule="auto"/>
        <w:rPr>
          <w:b/>
          <w:bCs/>
          <w:u w:val="single"/>
        </w:rPr>
      </w:pPr>
      <w:r>
        <w:rPr>
          <w:b/>
          <w:bCs/>
          <w:u w:val="single"/>
        </w:rPr>
        <w:t>Edenton Project Acceleration Plan Grant Approval</w:t>
      </w:r>
    </w:p>
    <w:p w14:paraId="37707872" w14:textId="4565294D" w:rsidR="008A4371" w:rsidRDefault="008A4371" w:rsidP="008A4371">
      <w:pPr>
        <w:spacing w:after="0" w:line="240" w:lineRule="auto"/>
      </w:pPr>
      <w:r>
        <w:t xml:space="preserve">Chairperson Rhett White tabled approving the Edenton Project Acceleration Plan Grant until April 21, 2021 meeting. </w:t>
      </w:r>
    </w:p>
    <w:p w14:paraId="568E982A" w14:textId="4671B72A" w:rsidR="008A4371" w:rsidRDefault="008A4371" w:rsidP="006F41AE">
      <w:pPr>
        <w:spacing w:after="0" w:line="240" w:lineRule="auto"/>
        <w:rPr>
          <w:b/>
          <w:bCs/>
          <w:u w:val="single"/>
        </w:rPr>
      </w:pPr>
    </w:p>
    <w:p w14:paraId="138C9A8E" w14:textId="37701E9A" w:rsidR="008A4371" w:rsidRDefault="008A4371" w:rsidP="006F41AE">
      <w:pPr>
        <w:spacing w:after="0" w:line="240" w:lineRule="auto"/>
        <w:rPr>
          <w:b/>
          <w:bCs/>
          <w:u w:val="single"/>
        </w:rPr>
      </w:pPr>
      <w:r>
        <w:rPr>
          <w:b/>
          <w:bCs/>
          <w:u w:val="single"/>
        </w:rPr>
        <w:t>Adjournment</w:t>
      </w:r>
    </w:p>
    <w:p w14:paraId="5215A37A" w14:textId="4A36CB7A" w:rsidR="008A4371" w:rsidRDefault="008A4371" w:rsidP="008A4371">
      <w:pPr>
        <w:spacing w:after="0" w:line="240" w:lineRule="auto"/>
      </w:pPr>
      <w:r>
        <w:t>Chairperson White adjourned the meeting at 10:29 a.m</w:t>
      </w:r>
      <w:bookmarkEnd w:id="0"/>
      <w:r>
        <w:t xml:space="preserve">. </w:t>
      </w:r>
    </w:p>
    <w:p w14:paraId="7006DB3D" w14:textId="77777777" w:rsidR="008A4371" w:rsidRPr="008A4371" w:rsidRDefault="008A4371" w:rsidP="006F41AE">
      <w:pPr>
        <w:spacing w:after="0" w:line="240" w:lineRule="auto"/>
        <w:rPr>
          <w:b/>
          <w:bCs/>
          <w:u w:val="single"/>
        </w:rPr>
      </w:pPr>
    </w:p>
    <w:p w14:paraId="767FEDC2" w14:textId="7514F786" w:rsidR="00F20E52" w:rsidRPr="002C748D" w:rsidRDefault="00F20E52" w:rsidP="006F41AE">
      <w:pPr>
        <w:spacing w:after="0" w:line="240" w:lineRule="auto"/>
      </w:pPr>
    </w:p>
    <w:p w14:paraId="0DA5FDC0" w14:textId="77777777" w:rsidR="005F1A90" w:rsidRPr="004E4280" w:rsidRDefault="005F1A90" w:rsidP="005F1A90">
      <w:pPr>
        <w:spacing w:after="0" w:line="240" w:lineRule="auto"/>
        <w:rPr>
          <w:b/>
          <w:sz w:val="24"/>
          <w:szCs w:val="24"/>
          <w:u w:val="single"/>
        </w:rPr>
      </w:pPr>
      <w:r w:rsidRPr="004E4280">
        <w:rPr>
          <w:b/>
          <w:sz w:val="24"/>
          <w:szCs w:val="24"/>
          <w:u w:val="single"/>
        </w:rPr>
        <w:t>Presentations</w:t>
      </w:r>
    </w:p>
    <w:p w14:paraId="340475EF" w14:textId="77777777" w:rsidR="005F1A90" w:rsidRPr="002C748D" w:rsidRDefault="005F1A90" w:rsidP="005F1A90">
      <w:pPr>
        <w:spacing w:after="0" w:line="240" w:lineRule="auto"/>
        <w:rPr>
          <w:b/>
          <w:u w:val="single"/>
        </w:rPr>
      </w:pPr>
    </w:p>
    <w:p w14:paraId="7EEB1817" w14:textId="77777777" w:rsidR="005F1A90" w:rsidRPr="002C748D" w:rsidRDefault="005F1A90" w:rsidP="005F1A90">
      <w:pPr>
        <w:spacing w:after="0" w:line="240" w:lineRule="auto"/>
        <w:rPr>
          <w:b/>
        </w:rPr>
      </w:pPr>
      <w:r w:rsidRPr="002C748D">
        <w:rPr>
          <w:b/>
          <w:u w:val="single"/>
        </w:rPr>
        <w:t>NCDOT Update</w:t>
      </w:r>
      <w:r w:rsidRPr="002C748D">
        <w:rPr>
          <w:b/>
        </w:rPr>
        <w:t xml:space="preserve">: </w:t>
      </w:r>
    </w:p>
    <w:p w14:paraId="1C083919" w14:textId="3D9B2241" w:rsidR="005F1A90" w:rsidRPr="002C748D" w:rsidRDefault="00012DAA" w:rsidP="005F1A90">
      <w:pPr>
        <w:spacing w:after="0" w:line="240" w:lineRule="auto"/>
        <w:rPr>
          <w:bCs/>
        </w:rPr>
      </w:pPr>
      <w:r w:rsidRPr="002C748D">
        <w:rPr>
          <w:bCs/>
        </w:rPr>
        <w:t>Gretchen</w:t>
      </w:r>
      <w:r w:rsidR="005F1A90" w:rsidRPr="002C748D">
        <w:rPr>
          <w:bCs/>
        </w:rPr>
        <w:t xml:space="preserve"> </w:t>
      </w:r>
      <w:r w:rsidR="004E4280">
        <w:rPr>
          <w:bCs/>
        </w:rPr>
        <w:t xml:space="preserve">Byrum </w:t>
      </w:r>
      <w:r w:rsidR="005F1A90" w:rsidRPr="002C748D">
        <w:rPr>
          <w:bCs/>
        </w:rPr>
        <w:t>provided an update</w:t>
      </w:r>
      <w:r w:rsidR="00A91E9E" w:rsidRPr="002C748D">
        <w:rPr>
          <w:bCs/>
        </w:rPr>
        <w:t xml:space="preserve"> of NCDOT’s projects</w:t>
      </w:r>
      <w:r w:rsidR="005F1A90" w:rsidRPr="002C748D">
        <w:rPr>
          <w:bCs/>
        </w:rPr>
        <w:t>.</w:t>
      </w:r>
    </w:p>
    <w:p w14:paraId="0283289C" w14:textId="77777777" w:rsidR="005F1A90" w:rsidRPr="002C748D" w:rsidRDefault="005F1A90" w:rsidP="005F1A90">
      <w:pPr>
        <w:spacing w:after="0" w:line="240" w:lineRule="auto"/>
        <w:rPr>
          <w:bCs/>
          <w:u w:val="single"/>
        </w:rPr>
      </w:pPr>
    </w:p>
    <w:p w14:paraId="7CB9A8CF" w14:textId="77777777" w:rsidR="005F1A90" w:rsidRPr="002C748D" w:rsidRDefault="005F1A90" w:rsidP="005F1A90">
      <w:pPr>
        <w:spacing w:after="0" w:line="240" w:lineRule="auto"/>
        <w:rPr>
          <w:b/>
        </w:rPr>
      </w:pPr>
      <w:r w:rsidRPr="002C748D">
        <w:rPr>
          <w:b/>
          <w:u w:val="single"/>
        </w:rPr>
        <w:t>Ferry Division Update</w:t>
      </w:r>
      <w:r w:rsidRPr="002C748D">
        <w:rPr>
          <w:b/>
        </w:rPr>
        <w:t xml:space="preserve">:  </w:t>
      </w:r>
    </w:p>
    <w:p w14:paraId="798DF99F" w14:textId="2CEFA50E" w:rsidR="005F1A90" w:rsidRPr="002C748D" w:rsidRDefault="008A4371" w:rsidP="005F1A90">
      <w:pPr>
        <w:spacing w:after="0" w:line="240" w:lineRule="auto"/>
        <w:rPr>
          <w:bCs/>
        </w:rPr>
      </w:pPr>
      <w:r>
        <w:rPr>
          <w:bCs/>
        </w:rPr>
        <w:t>Cat Peele</w:t>
      </w:r>
      <w:r w:rsidR="006220A1">
        <w:rPr>
          <w:bCs/>
        </w:rPr>
        <w:t xml:space="preserve"> </w:t>
      </w:r>
      <w:r w:rsidR="005F1A90" w:rsidRPr="002C748D">
        <w:rPr>
          <w:bCs/>
        </w:rPr>
        <w:t xml:space="preserve">provided an update in the ferry division.  </w:t>
      </w:r>
    </w:p>
    <w:p w14:paraId="56AE333C" w14:textId="77777777" w:rsidR="005F1A90" w:rsidRPr="002C748D" w:rsidRDefault="005F1A90" w:rsidP="005F1A90">
      <w:pPr>
        <w:spacing w:after="0" w:line="240" w:lineRule="auto"/>
        <w:rPr>
          <w:bCs/>
        </w:rPr>
      </w:pPr>
    </w:p>
    <w:p w14:paraId="24CDF990" w14:textId="77777777" w:rsidR="002F66AB" w:rsidRDefault="002F66AB" w:rsidP="005F1A90">
      <w:pPr>
        <w:spacing w:after="0" w:line="240" w:lineRule="auto"/>
        <w:rPr>
          <w:b/>
          <w:u w:val="single"/>
        </w:rPr>
      </w:pPr>
    </w:p>
    <w:p w14:paraId="73F062FB" w14:textId="70987BB0" w:rsidR="005F1A90" w:rsidRPr="002C748D" w:rsidRDefault="005F1A90" w:rsidP="005F1A90">
      <w:pPr>
        <w:spacing w:after="0" w:line="240" w:lineRule="auto"/>
        <w:rPr>
          <w:b/>
        </w:rPr>
      </w:pPr>
      <w:r w:rsidRPr="002C748D">
        <w:rPr>
          <w:b/>
          <w:u w:val="single"/>
        </w:rPr>
        <w:lastRenderedPageBreak/>
        <w:t>TPD Update</w:t>
      </w:r>
      <w:r w:rsidRPr="002C748D">
        <w:rPr>
          <w:b/>
        </w:rPr>
        <w:t xml:space="preserve">: </w:t>
      </w:r>
    </w:p>
    <w:p w14:paraId="40A946B5" w14:textId="77777777" w:rsidR="008A4371" w:rsidRDefault="008A4371" w:rsidP="005F1A90">
      <w:pPr>
        <w:spacing w:after="0" w:line="240" w:lineRule="auto"/>
        <w:rPr>
          <w:bCs/>
        </w:rPr>
      </w:pPr>
      <w:proofErr w:type="spellStart"/>
      <w:r>
        <w:rPr>
          <w:bCs/>
        </w:rPr>
        <w:t>Beshad</w:t>
      </w:r>
      <w:proofErr w:type="spellEnd"/>
      <w:r>
        <w:rPr>
          <w:bCs/>
        </w:rPr>
        <w:t xml:space="preserve"> </w:t>
      </w:r>
      <w:proofErr w:type="spellStart"/>
      <w:r>
        <w:rPr>
          <w:bCs/>
        </w:rPr>
        <w:t>Norwozi</w:t>
      </w:r>
      <w:proofErr w:type="spellEnd"/>
      <w:r w:rsidR="005F1A90" w:rsidRPr="002C748D">
        <w:rPr>
          <w:bCs/>
        </w:rPr>
        <w:t xml:space="preserve"> provided an update f</w:t>
      </w:r>
      <w:r w:rsidR="008F51DA" w:rsidRPr="002C748D">
        <w:rPr>
          <w:bCs/>
        </w:rPr>
        <w:t>or</w:t>
      </w:r>
      <w:r w:rsidR="005F1A90" w:rsidRPr="002C748D">
        <w:rPr>
          <w:bCs/>
        </w:rPr>
        <w:t xml:space="preserve"> the Transportation Planning Division. </w:t>
      </w:r>
    </w:p>
    <w:p w14:paraId="5E8E4B64" w14:textId="77777777" w:rsidR="008A4371" w:rsidRDefault="008A4371" w:rsidP="005F1A90">
      <w:pPr>
        <w:spacing w:after="0" w:line="240" w:lineRule="auto"/>
        <w:rPr>
          <w:bCs/>
        </w:rPr>
      </w:pPr>
    </w:p>
    <w:p w14:paraId="7BBFF085" w14:textId="77777777" w:rsidR="008A4371" w:rsidRDefault="008A4371" w:rsidP="005F1A90">
      <w:pPr>
        <w:spacing w:after="0" w:line="240" w:lineRule="auto"/>
        <w:rPr>
          <w:b/>
          <w:u w:val="single"/>
        </w:rPr>
      </w:pPr>
      <w:r>
        <w:rPr>
          <w:b/>
          <w:u w:val="single"/>
        </w:rPr>
        <w:t>Leigh Wing, Eastern STIP Region Manger Reprograming Presentation</w:t>
      </w:r>
    </w:p>
    <w:p w14:paraId="68121D62" w14:textId="36482E20" w:rsidR="005F1A90" w:rsidRPr="002C748D" w:rsidRDefault="00047DD1" w:rsidP="005F1A90">
      <w:pPr>
        <w:spacing w:after="0" w:line="240" w:lineRule="auto"/>
        <w:rPr>
          <w:bCs/>
        </w:rPr>
      </w:pPr>
      <w:r>
        <w:rPr>
          <w:bCs/>
        </w:rPr>
        <w:t xml:space="preserve">Leigh Wing introduced herself to the Committee and discussed </w:t>
      </w:r>
      <w:r w:rsidR="002F66AB">
        <w:rPr>
          <w:bCs/>
        </w:rPr>
        <w:t>the STIP and reprogramming projects</w:t>
      </w:r>
      <w:r w:rsidR="005E0FF1">
        <w:rPr>
          <w:bCs/>
        </w:rPr>
        <w:t>.</w:t>
      </w:r>
      <w:r>
        <w:rPr>
          <w:bCs/>
        </w:rPr>
        <w:t xml:space="preserve">  Ben Johnson presented a presentation</w:t>
      </w:r>
      <w:r w:rsidR="005E0FF1">
        <w:rPr>
          <w:bCs/>
        </w:rPr>
        <w:t xml:space="preserve"> on the STIP unit</w:t>
      </w:r>
      <w:r>
        <w:rPr>
          <w:bCs/>
        </w:rPr>
        <w:t>.</w:t>
      </w:r>
      <w:r w:rsidR="005F1A90" w:rsidRPr="002C748D">
        <w:rPr>
          <w:bCs/>
        </w:rPr>
        <w:t xml:space="preserve"> </w:t>
      </w:r>
    </w:p>
    <w:p w14:paraId="19FE2F84" w14:textId="77777777" w:rsidR="005F1A90" w:rsidRPr="002C748D" w:rsidRDefault="005F1A90" w:rsidP="005F1A90">
      <w:pPr>
        <w:spacing w:after="0" w:line="240" w:lineRule="auto"/>
        <w:rPr>
          <w:b/>
          <w:u w:val="single"/>
        </w:rPr>
      </w:pPr>
    </w:p>
    <w:p w14:paraId="4771988B" w14:textId="77777777" w:rsidR="005F1A90" w:rsidRPr="002C748D" w:rsidRDefault="005F1A90" w:rsidP="005F1A90">
      <w:pPr>
        <w:spacing w:after="0" w:line="240" w:lineRule="auto"/>
        <w:rPr>
          <w:b/>
        </w:rPr>
      </w:pPr>
      <w:r w:rsidRPr="002C748D">
        <w:rPr>
          <w:b/>
          <w:u w:val="single"/>
        </w:rPr>
        <w:t>ARPO Update</w:t>
      </w:r>
      <w:r w:rsidRPr="002C748D">
        <w:rPr>
          <w:b/>
        </w:rPr>
        <w:t xml:space="preserve">: </w:t>
      </w:r>
    </w:p>
    <w:p w14:paraId="6BF5F22C" w14:textId="3F123EAF" w:rsidR="005F1A90" w:rsidRPr="002C748D" w:rsidRDefault="006220A1" w:rsidP="005F1A90">
      <w:pPr>
        <w:spacing w:after="0" w:line="240" w:lineRule="auto"/>
      </w:pPr>
      <w:r>
        <w:t xml:space="preserve">ARPO </w:t>
      </w:r>
      <w:r w:rsidR="005F1A90" w:rsidRPr="002C748D">
        <w:t>Director Welsh provided an update</w:t>
      </w:r>
      <w:r w:rsidR="008F51DA" w:rsidRPr="002C748D">
        <w:t xml:space="preserve"> for the ARPO</w:t>
      </w:r>
      <w:r w:rsidR="005E0FF1">
        <w:t xml:space="preserve"> and </w:t>
      </w:r>
      <w:proofErr w:type="gramStart"/>
      <w:r w:rsidR="005E0FF1">
        <w:t>an</w:t>
      </w:r>
      <w:proofErr w:type="gramEnd"/>
      <w:r w:rsidR="005E0FF1">
        <w:t xml:space="preserve"> brief overview of the</w:t>
      </w:r>
      <w:r w:rsidR="002F66AB">
        <w:t xml:space="preserve"> recent</w:t>
      </w:r>
      <w:r w:rsidR="005E0FF1">
        <w:t xml:space="preserve"> I87 </w:t>
      </w:r>
      <w:r w:rsidR="002F66AB">
        <w:t>workshop</w:t>
      </w:r>
      <w:r w:rsidR="008F51DA" w:rsidRPr="002C748D">
        <w:t xml:space="preserve">.  </w:t>
      </w:r>
    </w:p>
    <w:p w14:paraId="4068C04C" w14:textId="77777777" w:rsidR="005F1A90" w:rsidRPr="002C748D" w:rsidRDefault="005F1A90" w:rsidP="006F41AE">
      <w:pPr>
        <w:spacing w:after="0" w:line="240" w:lineRule="auto"/>
      </w:pPr>
    </w:p>
    <w:p w14:paraId="0FF55A15" w14:textId="141766C5" w:rsidR="006F41AE" w:rsidRDefault="006F41AE" w:rsidP="006F41AE">
      <w:pPr>
        <w:spacing w:after="0" w:line="240" w:lineRule="auto"/>
      </w:pPr>
    </w:p>
    <w:p w14:paraId="60CE471E" w14:textId="77777777" w:rsidR="00047DD1" w:rsidRDefault="00047DD1" w:rsidP="006F41AE">
      <w:pPr>
        <w:spacing w:after="0" w:line="240" w:lineRule="auto"/>
      </w:pPr>
    </w:p>
    <w:p w14:paraId="1ED958CE" w14:textId="7DA84F5B" w:rsidR="004E3F9F" w:rsidRPr="004E3F9F" w:rsidRDefault="004E3F9F" w:rsidP="006F41AE">
      <w:pPr>
        <w:spacing w:after="0" w:line="240" w:lineRule="auto"/>
        <w:rPr>
          <w:b/>
          <w:bCs/>
        </w:rPr>
      </w:pPr>
      <w:r w:rsidRPr="004E3F9F">
        <w:rPr>
          <w:b/>
          <w:bCs/>
        </w:rPr>
        <w:t>Minutes of the Rural Technical Advisory Committee (RTAC) Meeting</w:t>
      </w:r>
    </w:p>
    <w:p w14:paraId="3CF96399" w14:textId="71EFB88B" w:rsidR="004E3F9F" w:rsidRPr="004E3F9F" w:rsidRDefault="004E3F9F" w:rsidP="006F41AE">
      <w:pPr>
        <w:spacing w:after="0" w:line="240" w:lineRule="auto"/>
        <w:rPr>
          <w:b/>
          <w:bCs/>
        </w:rPr>
      </w:pPr>
      <w:r w:rsidRPr="004E3F9F">
        <w:rPr>
          <w:b/>
          <w:bCs/>
        </w:rPr>
        <w:t>January 20, 2021</w:t>
      </w:r>
    </w:p>
    <w:p w14:paraId="148790AE" w14:textId="6F56CD6E" w:rsidR="004E3F9F" w:rsidRPr="004E3F9F" w:rsidRDefault="004E3F9F" w:rsidP="006F41AE">
      <w:pPr>
        <w:spacing w:after="0" w:line="240" w:lineRule="auto"/>
        <w:rPr>
          <w:b/>
          <w:bCs/>
        </w:rPr>
      </w:pPr>
      <w:r w:rsidRPr="004E3F9F">
        <w:rPr>
          <w:b/>
          <w:bCs/>
        </w:rPr>
        <w:t>10:30 a.m</w:t>
      </w:r>
      <w:r>
        <w:rPr>
          <w:b/>
          <w:bCs/>
        </w:rPr>
        <w:t>.</w:t>
      </w:r>
    </w:p>
    <w:p w14:paraId="07901DDF" w14:textId="77777777" w:rsidR="004E3F9F" w:rsidRDefault="004E3F9F" w:rsidP="006F41AE">
      <w:pPr>
        <w:spacing w:after="0" w:line="240" w:lineRule="auto"/>
      </w:pPr>
    </w:p>
    <w:p w14:paraId="7E42F0AB" w14:textId="77777777" w:rsidR="004E3F9F" w:rsidRPr="00497969" w:rsidRDefault="004E3F9F" w:rsidP="004E3F9F">
      <w:pPr>
        <w:spacing w:after="0" w:line="240" w:lineRule="auto"/>
        <w:rPr>
          <w:b/>
          <w:u w:val="single"/>
        </w:rPr>
      </w:pPr>
      <w:r w:rsidRPr="00497969">
        <w:rPr>
          <w:b/>
          <w:u w:val="single"/>
        </w:rPr>
        <w:t>Call to Order</w:t>
      </w:r>
    </w:p>
    <w:p w14:paraId="6917BA38" w14:textId="698D3776" w:rsidR="004E3F9F" w:rsidRPr="002C748D" w:rsidRDefault="004E3F9F" w:rsidP="004E3F9F">
      <w:pPr>
        <w:spacing w:after="0" w:line="240" w:lineRule="auto"/>
      </w:pPr>
      <w:r>
        <w:t xml:space="preserve">The January 20, 2021 RTAC meeting was held via Go-To-Meeting. The RTAC Meeting was opened and called </w:t>
      </w:r>
      <w:r w:rsidRPr="002C748D">
        <w:t xml:space="preserve">to order by </w:t>
      </w:r>
      <w:r>
        <w:t>RTAC Chairperson Lloyd Griffin</w:t>
      </w:r>
      <w:r w:rsidRPr="002C748D">
        <w:t xml:space="preserve"> at </w:t>
      </w:r>
      <w:r>
        <w:t>11:08</w:t>
      </w:r>
      <w:r w:rsidRPr="002C748D">
        <w:t xml:space="preserve"> a.m.</w:t>
      </w:r>
    </w:p>
    <w:p w14:paraId="4E4FD7FA" w14:textId="77777777" w:rsidR="004E3F9F" w:rsidRPr="002C748D" w:rsidRDefault="004E3F9F" w:rsidP="004E3F9F">
      <w:pPr>
        <w:spacing w:after="0" w:line="240" w:lineRule="auto"/>
        <w:rPr>
          <w:b/>
          <w:u w:val="single"/>
        </w:rPr>
      </w:pPr>
    </w:p>
    <w:p w14:paraId="681D5F4B" w14:textId="77777777" w:rsidR="004E3F9F" w:rsidRPr="002C748D" w:rsidRDefault="004E3F9F" w:rsidP="004E3F9F">
      <w:pPr>
        <w:spacing w:after="0" w:line="240" w:lineRule="auto"/>
        <w:rPr>
          <w:b/>
          <w:u w:val="single"/>
        </w:rPr>
      </w:pPr>
      <w:r w:rsidRPr="002C748D">
        <w:rPr>
          <w:b/>
          <w:u w:val="single"/>
        </w:rPr>
        <w:t>Roll Call</w:t>
      </w:r>
    </w:p>
    <w:p w14:paraId="49DDB968" w14:textId="5258C650" w:rsidR="004E3F9F" w:rsidRDefault="004E3F9F" w:rsidP="004E3F9F">
      <w:pPr>
        <w:spacing w:after="0" w:line="240" w:lineRule="auto"/>
      </w:pPr>
      <w:r>
        <w:t xml:space="preserve">ARPO Director Angela Welsh determined a quorum was met with the following </w:t>
      </w:r>
      <w:r w:rsidR="00EF36D8">
        <w:t xml:space="preserve">voting </w:t>
      </w:r>
      <w:r>
        <w:t>member</w:t>
      </w:r>
      <w:r w:rsidR="00EF36D8">
        <w:t>s</w:t>
      </w:r>
      <w:r>
        <w:t xml:space="preserve"> in attendance: </w:t>
      </w:r>
    </w:p>
    <w:p w14:paraId="5131D2B2" w14:textId="7F6CD299" w:rsidR="005E0FF1" w:rsidRDefault="005E0FF1" w:rsidP="004E3F9F">
      <w:pPr>
        <w:spacing w:after="0" w:line="240" w:lineRule="auto"/>
      </w:pPr>
    </w:p>
    <w:p w14:paraId="0CD832EB" w14:textId="32BCDC6E" w:rsidR="005E0FF1" w:rsidRDefault="005E0FF1" w:rsidP="004E3F9F">
      <w:pPr>
        <w:spacing w:after="0" w:line="240" w:lineRule="auto"/>
      </w:pPr>
      <w:r>
        <w:t>Wally Overman, Dare County; Linda Hofler, Gates County; Lloyd Griffin, Pasquotank County.</w:t>
      </w:r>
      <w:r w:rsidR="002F66AB">
        <w:t xml:space="preserve"> She went on to explain that the RTAC Bylaws state if a member county missed two consecutive meetings, they are not counted towards a quorum at the next meeting.  Hyde, Washington, the NCOT Board members, Camden and Perquimans were not in attendance at the May and October 2020 meetings. </w:t>
      </w:r>
    </w:p>
    <w:p w14:paraId="12613AFC" w14:textId="372092EA" w:rsidR="00EF36D8" w:rsidRDefault="00EF36D8" w:rsidP="004E3F9F">
      <w:pPr>
        <w:spacing w:after="0" w:line="240" w:lineRule="auto"/>
      </w:pPr>
    </w:p>
    <w:p w14:paraId="77B0EBC7" w14:textId="2BB96E7D" w:rsidR="00EF36D8" w:rsidRPr="006220A1" w:rsidRDefault="00EF36D8" w:rsidP="004E3F9F">
      <w:pPr>
        <w:spacing w:after="0" w:line="240" w:lineRule="auto"/>
      </w:pPr>
      <w:r>
        <w:t xml:space="preserve">Non-voting members in attendance: </w:t>
      </w:r>
      <w:r w:rsidR="00454626">
        <w:t>Lynne</w:t>
      </w:r>
      <w:r>
        <w:t xml:space="preserve"> McClean</w:t>
      </w:r>
    </w:p>
    <w:p w14:paraId="5A1E999B" w14:textId="77777777" w:rsidR="004E3F9F" w:rsidRPr="002C748D" w:rsidRDefault="004E3F9F" w:rsidP="004E3F9F">
      <w:pPr>
        <w:spacing w:after="0" w:line="240" w:lineRule="auto"/>
      </w:pPr>
    </w:p>
    <w:p w14:paraId="479D9CE6" w14:textId="77777777" w:rsidR="004E3F9F" w:rsidRPr="00E01CFC" w:rsidRDefault="004E3F9F" w:rsidP="004E3F9F">
      <w:pPr>
        <w:spacing w:after="0" w:line="240" w:lineRule="auto"/>
        <w:rPr>
          <w:b/>
          <w:bCs/>
          <w:u w:val="single"/>
        </w:rPr>
      </w:pPr>
      <w:r>
        <w:rPr>
          <w:b/>
          <w:bCs/>
          <w:u w:val="single"/>
        </w:rPr>
        <w:t>Agenda Approval</w:t>
      </w:r>
    </w:p>
    <w:p w14:paraId="7CF8B4F4" w14:textId="6CC8B689" w:rsidR="004E3F9F" w:rsidRDefault="002F66AB" w:rsidP="004E3F9F">
      <w:pPr>
        <w:spacing w:after="0" w:line="240" w:lineRule="auto"/>
      </w:pPr>
      <w:r>
        <w:t xml:space="preserve">Chairperson Griffin asked for a motion to approve the agenda. </w:t>
      </w:r>
      <w:r w:rsidRPr="002F66AB">
        <w:t>Linda Hofler, Gates County, motioned to approve the May 20, 2020 Minutes with the said correction being made.  Wally Overman, Dare County, seconded the motion.  With no further discussion, the motion caried unanimously.</w:t>
      </w:r>
    </w:p>
    <w:p w14:paraId="1BBBAD37" w14:textId="77777777" w:rsidR="004E3F9F" w:rsidRDefault="004E3F9F" w:rsidP="004E3F9F">
      <w:pPr>
        <w:spacing w:after="0" w:line="240" w:lineRule="auto"/>
      </w:pPr>
    </w:p>
    <w:p w14:paraId="6C42F511" w14:textId="77777777" w:rsidR="004E3F9F" w:rsidRDefault="004E3F9F" w:rsidP="004E3F9F">
      <w:pPr>
        <w:spacing w:after="0" w:line="240" w:lineRule="auto"/>
        <w:rPr>
          <w:b/>
          <w:bCs/>
          <w:u w:val="single"/>
        </w:rPr>
      </w:pPr>
      <w:r>
        <w:rPr>
          <w:b/>
          <w:bCs/>
          <w:u w:val="single"/>
        </w:rPr>
        <w:t>Approval/Adoption of Minutes from May 20, 2020 Meeting</w:t>
      </w:r>
    </w:p>
    <w:p w14:paraId="5938AD69" w14:textId="0D6FAF01" w:rsidR="00E568A0" w:rsidRDefault="004E3F9F" w:rsidP="004E3F9F">
      <w:pPr>
        <w:spacing w:after="0" w:line="240" w:lineRule="auto"/>
      </w:pPr>
      <w:r>
        <w:t xml:space="preserve">Chairperson Griffin asked for a </w:t>
      </w:r>
      <w:r w:rsidR="00E568A0">
        <w:t>m</w:t>
      </w:r>
      <w:r>
        <w:t>otion to approve the May 20, 2020 Minutes.  Wally Overman, Dare County, mentioned a correction to be made.  The heading at the top of page 1 of the May 20, 2020 Minutes needed to be corrected from “Minutes</w:t>
      </w:r>
      <w:r w:rsidR="00E568A0">
        <w:t xml:space="preserve"> of the Rural Technical Coordinating Committee (RTAC) Meeting” to “Minutes of the Rural Technical Advisory Committee (RTAC) Meeting”.  </w:t>
      </w:r>
    </w:p>
    <w:p w14:paraId="2C66FA26" w14:textId="77777777" w:rsidR="00E568A0" w:rsidRDefault="00E568A0" w:rsidP="004E3F9F">
      <w:pPr>
        <w:spacing w:after="0" w:line="240" w:lineRule="auto"/>
      </w:pPr>
    </w:p>
    <w:p w14:paraId="5FC073E7" w14:textId="32BB0C9E" w:rsidR="004E3F9F" w:rsidRDefault="00E568A0" w:rsidP="004E3F9F">
      <w:pPr>
        <w:spacing w:after="0" w:line="240" w:lineRule="auto"/>
      </w:pPr>
      <w:bookmarkStart w:id="1" w:name="_Hlk62199284"/>
      <w:r>
        <w:t>Linda Hofler, Gates County, motioned to approve the May 20, 2020 Minutes with the said correction being made.  Wally Overman, Dare County, seconded the motion.  With no further discussion, the motion caried unanimously.</w:t>
      </w:r>
    </w:p>
    <w:bookmarkEnd w:id="1"/>
    <w:p w14:paraId="752B3FF4" w14:textId="77777777" w:rsidR="004E3F9F" w:rsidRDefault="004E3F9F" w:rsidP="004E3F9F">
      <w:pPr>
        <w:spacing w:after="0" w:line="240" w:lineRule="auto"/>
        <w:rPr>
          <w:b/>
          <w:bCs/>
          <w:u w:val="single"/>
        </w:rPr>
      </w:pPr>
      <w:r>
        <w:rPr>
          <w:b/>
          <w:bCs/>
          <w:u w:val="single"/>
        </w:rPr>
        <w:br/>
        <w:t>Approval/Adoption of Minutes from October 21, 2020 Meeting</w:t>
      </w:r>
    </w:p>
    <w:p w14:paraId="49E1A4C0" w14:textId="1FB77B87" w:rsidR="00E568A0" w:rsidRDefault="00E568A0" w:rsidP="00E568A0">
      <w:pPr>
        <w:spacing w:after="0" w:line="240" w:lineRule="auto"/>
      </w:pPr>
      <w:r>
        <w:lastRenderedPageBreak/>
        <w:t xml:space="preserve">Chairperson Griffin asked for a motion to approve the October 21, 2020 Minutes.  </w:t>
      </w:r>
    </w:p>
    <w:p w14:paraId="1C254D81" w14:textId="77777777" w:rsidR="00E568A0" w:rsidRDefault="00E568A0" w:rsidP="00E568A0">
      <w:pPr>
        <w:spacing w:after="0" w:line="240" w:lineRule="auto"/>
      </w:pPr>
    </w:p>
    <w:p w14:paraId="0EFB6293" w14:textId="7E8C72E3" w:rsidR="00E568A0" w:rsidRDefault="00E568A0" w:rsidP="00E568A0">
      <w:pPr>
        <w:spacing w:after="0" w:line="240" w:lineRule="auto"/>
      </w:pPr>
      <w:r>
        <w:t>Wally Overman, Dare County, motioned to approve the October 21, 2020 Minutes.  Linda Hofler, Gates County, seconded the motion.  With no further discussion, the motion caried unanimously.</w:t>
      </w:r>
    </w:p>
    <w:p w14:paraId="4342AB98" w14:textId="77777777" w:rsidR="004E3F9F" w:rsidRDefault="004E3F9F" w:rsidP="004E3F9F">
      <w:pPr>
        <w:spacing w:after="0" w:line="240" w:lineRule="auto"/>
      </w:pPr>
    </w:p>
    <w:p w14:paraId="6FBDC85F" w14:textId="77777777" w:rsidR="004E3F9F" w:rsidRPr="00E01CFC" w:rsidRDefault="004E3F9F" w:rsidP="004E3F9F">
      <w:pPr>
        <w:spacing w:after="0" w:line="240" w:lineRule="auto"/>
        <w:rPr>
          <w:b/>
          <w:bCs/>
          <w:u w:val="single"/>
        </w:rPr>
      </w:pPr>
      <w:r w:rsidRPr="00E01CFC">
        <w:rPr>
          <w:b/>
          <w:bCs/>
          <w:u w:val="single"/>
        </w:rPr>
        <w:t>RTCC Chair and Vice-Chair Election Approval</w:t>
      </w:r>
    </w:p>
    <w:p w14:paraId="4890DD8C" w14:textId="752F84A3" w:rsidR="00E568A0" w:rsidRDefault="00E568A0" w:rsidP="00E568A0">
      <w:pPr>
        <w:spacing w:after="0" w:line="240" w:lineRule="auto"/>
      </w:pPr>
      <w:r>
        <w:t>Chairperson Griffin discussed delaying action until April 21, 2021, due to lack of attendance.</w:t>
      </w:r>
    </w:p>
    <w:p w14:paraId="3B00574D" w14:textId="17220901" w:rsidR="00E568A0" w:rsidRDefault="00E568A0" w:rsidP="00E568A0">
      <w:pPr>
        <w:spacing w:after="0" w:line="240" w:lineRule="auto"/>
      </w:pPr>
    </w:p>
    <w:p w14:paraId="36A926D8" w14:textId="5F9FDDE8" w:rsidR="00E568A0" w:rsidRDefault="00E568A0" w:rsidP="00E568A0">
      <w:pPr>
        <w:spacing w:after="0" w:line="240" w:lineRule="auto"/>
      </w:pPr>
      <w:r>
        <w:t xml:space="preserve">Wally Overman, Dare County, motioned </w:t>
      </w:r>
      <w:r w:rsidR="006B7D34">
        <w:t>for the current officers</w:t>
      </w:r>
      <w:r>
        <w:t xml:space="preserve"> </w:t>
      </w:r>
      <w:r w:rsidR="006B7D34">
        <w:t>t</w:t>
      </w:r>
      <w:r>
        <w:t xml:space="preserve">o remain </w:t>
      </w:r>
      <w:r w:rsidR="00047DD1">
        <w:t>until the April 21, 2021 meeting</w:t>
      </w:r>
      <w:r>
        <w:t>.  Linda Hofler, Gates County, seconded the motion.  With no further discussion, the motion caried unanimously</w:t>
      </w:r>
      <w:r w:rsidR="002F66AB">
        <w:t xml:space="preserve"> and this item will be placed on the April 21, 2020 agenda for consideration</w:t>
      </w:r>
      <w:r>
        <w:t>.</w:t>
      </w:r>
    </w:p>
    <w:p w14:paraId="0F545598" w14:textId="3388F389" w:rsidR="004E3F9F" w:rsidRDefault="004E3F9F" w:rsidP="004E3F9F">
      <w:pPr>
        <w:spacing w:after="0" w:line="240" w:lineRule="auto"/>
      </w:pPr>
    </w:p>
    <w:p w14:paraId="726673D9" w14:textId="77777777" w:rsidR="00047DD1" w:rsidRDefault="00047DD1" w:rsidP="004E3F9F">
      <w:pPr>
        <w:spacing w:after="0" w:line="240" w:lineRule="auto"/>
      </w:pPr>
    </w:p>
    <w:p w14:paraId="6D641510" w14:textId="77777777" w:rsidR="00047DD1" w:rsidRDefault="004E3F9F" w:rsidP="004E3F9F">
      <w:pPr>
        <w:spacing w:after="0" w:line="240" w:lineRule="auto"/>
        <w:rPr>
          <w:b/>
          <w:bCs/>
          <w:u w:val="single"/>
        </w:rPr>
      </w:pPr>
      <w:r w:rsidRPr="008A4371">
        <w:rPr>
          <w:b/>
          <w:bCs/>
          <w:u w:val="single"/>
        </w:rPr>
        <w:t>FY 2021-2022 Planning Work Program Tentative Approval</w:t>
      </w:r>
    </w:p>
    <w:p w14:paraId="71E7EFCA" w14:textId="7385C1AE" w:rsidR="004E3F9F" w:rsidRDefault="00047DD1" w:rsidP="004E3F9F">
      <w:pPr>
        <w:spacing w:after="0" w:line="240" w:lineRule="auto"/>
      </w:pPr>
      <w:r>
        <w:t>Chairperson Griffin tabled action on the FY 2021-2022 Planning Work Program Tentative Approval until April 21, 2021.</w:t>
      </w:r>
    </w:p>
    <w:p w14:paraId="29CCBEDA" w14:textId="77777777" w:rsidR="00047DD1" w:rsidRDefault="00047DD1" w:rsidP="004E3F9F">
      <w:pPr>
        <w:spacing w:after="0" w:line="240" w:lineRule="auto"/>
      </w:pPr>
    </w:p>
    <w:p w14:paraId="61D2225F" w14:textId="77777777" w:rsidR="004E3F9F" w:rsidRDefault="004E3F9F" w:rsidP="004E3F9F">
      <w:pPr>
        <w:spacing w:after="0" w:line="240" w:lineRule="auto"/>
        <w:rPr>
          <w:b/>
          <w:bCs/>
          <w:u w:val="single"/>
        </w:rPr>
      </w:pPr>
      <w:r>
        <w:rPr>
          <w:b/>
          <w:bCs/>
          <w:u w:val="single"/>
        </w:rPr>
        <w:t>Edenton Project Acceleration Plan Grant Approval</w:t>
      </w:r>
    </w:p>
    <w:p w14:paraId="0F606C18" w14:textId="68065969" w:rsidR="005E0FF1" w:rsidRDefault="005E0FF1" w:rsidP="005E0FF1">
      <w:pPr>
        <w:spacing w:after="0" w:line="240" w:lineRule="auto"/>
      </w:pPr>
      <w:r>
        <w:t>Linda Hofler, Gates County, motioned to approve the Edenton Project Acceleration Plan Grant.  Wally Overman, Dare County, seconded the motion.  With no further discussion, the motion caried unanimously.</w:t>
      </w:r>
      <w:r w:rsidR="002F66AB">
        <w:t xml:space="preserve">  This item was previously approved by the RTAC via email in may 2020.  It was placed on this agenda for record keeping purposes.</w:t>
      </w:r>
    </w:p>
    <w:p w14:paraId="4C8D6D5A" w14:textId="77777777" w:rsidR="004E3F9F" w:rsidRDefault="004E3F9F" w:rsidP="004E3F9F">
      <w:pPr>
        <w:spacing w:after="0" w:line="240" w:lineRule="auto"/>
        <w:rPr>
          <w:b/>
          <w:bCs/>
          <w:u w:val="single"/>
        </w:rPr>
      </w:pPr>
    </w:p>
    <w:p w14:paraId="68A8FA19" w14:textId="77777777" w:rsidR="004E3F9F" w:rsidRDefault="004E3F9F" w:rsidP="004E3F9F">
      <w:pPr>
        <w:spacing w:after="0" w:line="240" w:lineRule="auto"/>
        <w:rPr>
          <w:b/>
          <w:bCs/>
          <w:u w:val="single"/>
        </w:rPr>
      </w:pPr>
      <w:r>
        <w:rPr>
          <w:b/>
          <w:bCs/>
          <w:u w:val="single"/>
        </w:rPr>
        <w:t>Adjournment</w:t>
      </w:r>
    </w:p>
    <w:p w14:paraId="64AC2307" w14:textId="089BA98C" w:rsidR="006220A1" w:rsidRDefault="004E3F9F" w:rsidP="004E3F9F">
      <w:pPr>
        <w:spacing w:after="0" w:line="240" w:lineRule="auto"/>
      </w:pPr>
      <w:r>
        <w:t xml:space="preserve">Chairperson </w:t>
      </w:r>
      <w:r w:rsidR="006B7D34">
        <w:t>Griffin</w:t>
      </w:r>
      <w:r>
        <w:t xml:space="preserve"> adjourned the meeting at </w:t>
      </w:r>
      <w:r w:rsidR="00047DD1">
        <w:t>11:29</w:t>
      </w:r>
      <w:r>
        <w:t xml:space="preserve"> a.m</w:t>
      </w:r>
      <w:r w:rsidR="00047DD1">
        <w:t>.</w:t>
      </w:r>
    </w:p>
    <w:p w14:paraId="1B08D14A" w14:textId="3C51C0BA" w:rsidR="006220A1" w:rsidRDefault="006220A1" w:rsidP="006F41AE">
      <w:pPr>
        <w:spacing w:after="0" w:line="240" w:lineRule="auto"/>
      </w:pPr>
    </w:p>
    <w:p w14:paraId="275B65EE" w14:textId="77777777" w:rsidR="006220A1" w:rsidRPr="002C748D" w:rsidRDefault="006220A1" w:rsidP="006F41AE">
      <w:pPr>
        <w:spacing w:after="0" w:line="240" w:lineRule="auto"/>
      </w:pPr>
    </w:p>
    <w:p w14:paraId="114CFF14" w14:textId="77777777" w:rsidR="008228E5" w:rsidRPr="002C748D" w:rsidRDefault="00BF42C3" w:rsidP="006F41AE">
      <w:pPr>
        <w:spacing w:after="0" w:line="240" w:lineRule="auto"/>
      </w:pPr>
      <w:r w:rsidRPr="002C748D">
        <w:t>Respectfully Submitted,</w:t>
      </w:r>
    </w:p>
    <w:p w14:paraId="6BD9D5E0" w14:textId="1490C7C8" w:rsidR="00BF42C3" w:rsidRPr="002C748D" w:rsidRDefault="00BF42C3" w:rsidP="006F41AE">
      <w:pPr>
        <w:spacing w:after="0" w:line="240" w:lineRule="auto"/>
      </w:pPr>
      <w:r w:rsidRPr="002C748D">
        <w:t xml:space="preserve">  </w:t>
      </w:r>
    </w:p>
    <w:p w14:paraId="1EEEEA56" w14:textId="4B5DB32F" w:rsidR="00BF42C3" w:rsidRPr="002C748D" w:rsidRDefault="00497969" w:rsidP="006F41AE">
      <w:pPr>
        <w:spacing w:after="0" w:line="240" w:lineRule="auto"/>
      </w:pPr>
      <w:r w:rsidRPr="002C748D">
        <w:t>Ashley Stallings</w:t>
      </w:r>
    </w:p>
    <w:p w14:paraId="4EA0B7BD" w14:textId="77777777" w:rsidR="00BF42C3" w:rsidRPr="002C748D" w:rsidRDefault="00BF42C3" w:rsidP="006F41AE">
      <w:pPr>
        <w:spacing w:after="0" w:line="240" w:lineRule="auto"/>
      </w:pPr>
      <w:r w:rsidRPr="002C748D">
        <w:t xml:space="preserve">Albemarle Commission  </w:t>
      </w:r>
    </w:p>
    <w:p w14:paraId="06B5A6FA" w14:textId="7BA46513" w:rsidR="00BF42C3" w:rsidRPr="002C748D" w:rsidRDefault="00BF42C3" w:rsidP="006F41AE">
      <w:pPr>
        <w:spacing w:after="0" w:line="240" w:lineRule="auto"/>
      </w:pPr>
      <w:r w:rsidRPr="002C748D">
        <w:t>Administrative</w:t>
      </w:r>
      <w:r w:rsidR="00497969" w:rsidRPr="002C748D">
        <w:t xml:space="preserve"> &amp; Benefits</w:t>
      </w:r>
      <w:r w:rsidRPr="002C748D">
        <w:t xml:space="preserve"> Coordinator</w:t>
      </w:r>
    </w:p>
    <w:p w14:paraId="6CC6871B" w14:textId="77777777" w:rsidR="008228E5" w:rsidRPr="002C748D" w:rsidRDefault="008228E5" w:rsidP="006F41AE">
      <w:pPr>
        <w:spacing w:after="0" w:line="240" w:lineRule="auto"/>
      </w:pPr>
    </w:p>
    <w:p w14:paraId="01D38C15" w14:textId="173A04BB" w:rsidR="00BF42C3" w:rsidRPr="002C748D" w:rsidRDefault="00BF42C3" w:rsidP="006F41AE">
      <w:pPr>
        <w:spacing w:after="0" w:line="240" w:lineRule="auto"/>
      </w:pPr>
      <w:r w:rsidRPr="002C748D">
        <w:t>For</w:t>
      </w:r>
    </w:p>
    <w:p w14:paraId="27D43F65" w14:textId="77777777" w:rsidR="008228E5" w:rsidRPr="002C748D" w:rsidRDefault="008228E5" w:rsidP="006F41AE">
      <w:pPr>
        <w:spacing w:after="0" w:line="240" w:lineRule="auto"/>
      </w:pPr>
    </w:p>
    <w:p w14:paraId="2BB1AB24" w14:textId="77777777" w:rsidR="005C7375" w:rsidRPr="002C748D" w:rsidRDefault="00BF42C3" w:rsidP="006F41AE">
      <w:pPr>
        <w:spacing w:after="0" w:line="240" w:lineRule="auto"/>
      </w:pPr>
      <w:r w:rsidRPr="002C748D">
        <w:t>Angela Welsh, Secretary</w:t>
      </w:r>
    </w:p>
    <w:p w14:paraId="59FF4FAF" w14:textId="77777777" w:rsidR="00BF42C3" w:rsidRDefault="00BF42C3" w:rsidP="006F41AE">
      <w:pPr>
        <w:spacing w:after="0" w:line="240" w:lineRule="auto"/>
      </w:pPr>
      <w:r w:rsidRPr="002C748D">
        <w:t>ARPO Director</w:t>
      </w:r>
    </w:p>
    <w:p w14:paraId="32A0C19E" w14:textId="77777777" w:rsidR="00BF42C3" w:rsidRDefault="00BF42C3" w:rsidP="00D46605">
      <w:pPr>
        <w:spacing w:line="480" w:lineRule="auto"/>
      </w:pPr>
    </w:p>
    <w:sectPr w:rsidR="00BF42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DE14" w14:textId="77777777" w:rsidR="00A546C4" w:rsidRDefault="00A546C4" w:rsidP="00E046DF">
      <w:pPr>
        <w:spacing w:after="0" w:line="240" w:lineRule="auto"/>
      </w:pPr>
      <w:r>
        <w:separator/>
      </w:r>
    </w:p>
  </w:endnote>
  <w:endnote w:type="continuationSeparator" w:id="0">
    <w:p w14:paraId="5FC021A5" w14:textId="77777777" w:rsidR="00A546C4" w:rsidRDefault="00A546C4" w:rsidP="00E0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60538"/>
      <w:docPartObj>
        <w:docPartGallery w:val="Page Numbers (Bottom of Page)"/>
        <w:docPartUnique/>
      </w:docPartObj>
    </w:sdtPr>
    <w:sdtEndPr>
      <w:rPr>
        <w:noProof/>
      </w:rPr>
    </w:sdtEndPr>
    <w:sdtContent>
      <w:p w14:paraId="6FC701E8" w14:textId="7DE24292" w:rsidR="00ED7255" w:rsidRDefault="00ED72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CD92C" w14:textId="77777777" w:rsidR="00E046DF" w:rsidRDefault="00E0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467A" w14:textId="77777777" w:rsidR="00A546C4" w:rsidRDefault="00A546C4" w:rsidP="00E046DF">
      <w:pPr>
        <w:spacing w:after="0" w:line="240" w:lineRule="auto"/>
      </w:pPr>
      <w:r>
        <w:separator/>
      </w:r>
    </w:p>
  </w:footnote>
  <w:footnote w:type="continuationSeparator" w:id="0">
    <w:p w14:paraId="5589FF02" w14:textId="77777777" w:rsidR="00A546C4" w:rsidRDefault="00A546C4" w:rsidP="00E0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773C" w14:textId="5221E682" w:rsidR="00E046DF" w:rsidRDefault="00E0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4BA"/>
    <w:multiLevelType w:val="hybridMultilevel"/>
    <w:tmpl w:val="3216F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A4EDF"/>
    <w:multiLevelType w:val="hybridMultilevel"/>
    <w:tmpl w:val="50A6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13CB"/>
    <w:multiLevelType w:val="hybridMultilevel"/>
    <w:tmpl w:val="79C8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711947">
    <w:abstractNumId w:val="2"/>
  </w:num>
  <w:num w:numId="2" w16cid:durableId="187761720">
    <w:abstractNumId w:val="1"/>
  </w:num>
  <w:num w:numId="3" w16cid:durableId="113044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C3"/>
    <w:rsid w:val="00012DAA"/>
    <w:rsid w:val="00016C9E"/>
    <w:rsid w:val="00036EBF"/>
    <w:rsid w:val="00041008"/>
    <w:rsid w:val="00047DD1"/>
    <w:rsid w:val="00050689"/>
    <w:rsid w:val="000628F3"/>
    <w:rsid w:val="00074B75"/>
    <w:rsid w:val="000765A7"/>
    <w:rsid w:val="000862DF"/>
    <w:rsid w:val="000A1AD9"/>
    <w:rsid w:val="000A4C6C"/>
    <w:rsid w:val="000B1ECD"/>
    <w:rsid w:val="000B66A9"/>
    <w:rsid w:val="000E084F"/>
    <w:rsid w:val="000E2B3B"/>
    <w:rsid w:val="001113C9"/>
    <w:rsid w:val="0012002E"/>
    <w:rsid w:val="00150D87"/>
    <w:rsid w:val="00152CA7"/>
    <w:rsid w:val="001671D5"/>
    <w:rsid w:val="001B3B65"/>
    <w:rsid w:val="00200569"/>
    <w:rsid w:val="002113D3"/>
    <w:rsid w:val="00221240"/>
    <w:rsid w:val="0023210C"/>
    <w:rsid w:val="002579E3"/>
    <w:rsid w:val="002774C2"/>
    <w:rsid w:val="002A6BDA"/>
    <w:rsid w:val="002B13F7"/>
    <w:rsid w:val="002B4609"/>
    <w:rsid w:val="002C748D"/>
    <w:rsid w:val="002C7B24"/>
    <w:rsid w:val="002E0EBB"/>
    <w:rsid w:val="002F66AB"/>
    <w:rsid w:val="002F6B29"/>
    <w:rsid w:val="00300773"/>
    <w:rsid w:val="003173CE"/>
    <w:rsid w:val="0031745A"/>
    <w:rsid w:val="0033067A"/>
    <w:rsid w:val="003376F3"/>
    <w:rsid w:val="00363C4B"/>
    <w:rsid w:val="0039770F"/>
    <w:rsid w:val="003A378D"/>
    <w:rsid w:val="003B57A1"/>
    <w:rsid w:val="003D0CAC"/>
    <w:rsid w:val="003D23F8"/>
    <w:rsid w:val="003D4B7F"/>
    <w:rsid w:val="00454626"/>
    <w:rsid w:val="004816E0"/>
    <w:rsid w:val="00497969"/>
    <w:rsid w:val="004B49F7"/>
    <w:rsid w:val="004B4C00"/>
    <w:rsid w:val="004E3F9F"/>
    <w:rsid w:val="004E4280"/>
    <w:rsid w:val="004E7FFE"/>
    <w:rsid w:val="00573F70"/>
    <w:rsid w:val="00587C85"/>
    <w:rsid w:val="005B776C"/>
    <w:rsid w:val="005C4DF6"/>
    <w:rsid w:val="005C7375"/>
    <w:rsid w:val="005D19D5"/>
    <w:rsid w:val="005E0FF1"/>
    <w:rsid w:val="005F1A90"/>
    <w:rsid w:val="00604191"/>
    <w:rsid w:val="00604679"/>
    <w:rsid w:val="006220A1"/>
    <w:rsid w:val="006233A4"/>
    <w:rsid w:val="00626E44"/>
    <w:rsid w:val="00642A39"/>
    <w:rsid w:val="00684D1E"/>
    <w:rsid w:val="006B0C4B"/>
    <w:rsid w:val="006B1854"/>
    <w:rsid w:val="006B62E0"/>
    <w:rsid w:val="006B7D34"/>
    <w:rsid w:val="006E4935"/>
    <w:rsid w:val="006E546A"/>
    <w:rsid w:val="006F41AE"/>
    <w:rsid w:val="00702989"/>
    <w:rsid w:val="007248F3"/>
    <w:rsid w:val="00747ECE"/>
    <w:rsid w:val="00756D6A"/>
    <w:rsid w:val="00767CD0"/>
    <w:rsid w:val="00781A9D"/>
    <w:rsid w:val="00783D4A"/>
    <w:rsid w:val="007B5C40"/>
    <w:rsid w:val="007B6786"/>
    <w:rsid w:val="007C1D5C"/>
    <w:rsid w:val="007C2D81"/>
    <w:rsid w:val="00802D64"/>
    <w:rsid w:val="008228E5"/>
    <w:rsid w:val="008238E6"/>
    <w:rsid w:val="00826163"/>
    <w:rsid w:val="008347FF"/>
    <w:rsid w:val="008443F8"/>
    <w:rsid w:val="008A4371"/>
    <w:rsid w:val="008B7F26"/>
    <w:rsid w:val="008C75AA"/>
    <w:rsid w:val="008F51DA"/>
    <w:rsid w:val="009234F3"/>
    <w:rsid w:val="00924B8B"/>
    <w:rsid w:val="00946599"/>
    <w:rsid w:val="00964B10"/>
    <w:rsid w:val="00965898"/>
    <w:rsid w:val="00971355"/>
    <w:rsid w:val="009847B4"/>
    <w:rsid w:val="009D5BCD"/>
    <w:rsid w:val="009F3EDF"/>
    <w:rsid w:val="00A02E6D"/>
    <w:rsid w:val="00A218F3"/>
    <w:rsid w:val="00A21922"/>
    <w:rsid w:val="00A342BA"/>
    <w:rsid w:val="00A52D82"/>
    <w:rsid w:val="00A546C4"/>
    <w:rsid w:val="00A559E6"/>
    <w:rsid w:val="00A63EE7"/>
    <w:rsid w:val="00A91E9E"/>
    <w:rsid w:val="00AB02CB"/>
    <w:rsid w:val="00AB249F"/>
    <w:rsid w:val="00AB4294"/>
    <w:rsid w:val="00AC5E28"/>
    <w:rsid w:val="00AE19A6"/>
    <w:rsid w:val="00AE519E"/>
    <w:rsid w:val="00B02CBF"/>
    <w:rsid w:val="00B410DE"/>
    <w:rsid w:val="00B71C68"/>
    <w:rsid w:val="00B722D7"/>
    <w:rsid w:val="00B806B3"/>
    <w:rsid w:val="00B81A30"/>
    <w:rsid w:val="00B848A0"/>
    <w:rsid w:val="00BA081B"/>
    <w:rsid w:val="00BB3930"/>
    <w:rsid w:val="00BB6CA2"/>
    <w:rsid w:val="00BD2D63"/>
    <w:rsid w:val="00BD531F"/>
    <w:rsid w:val="00BF42C3"/>
    <w:rsid w:val="00C132AC"/>
    <w:rsid w:val="00C2055C"/>
    <w:rsid w:val="00C243E7"/>
    <w:rsid w:val="00C35B03"/>
    <w:rsid w:val="00C411B7"/>
    <w:rsid w:val="00C4197E"/>
    <w:rsid w:val="00C56D97"/>
    <w:rsid w:val="00C6236E"/>
    <w:rsid w:val="00C65942"/>
    <w:rsid w:val="00C73687"/>
    <w:rsid w:val="00C80130"/>
    <w:rsid w:val="00C90F3F"/>
    <w:rsid w:val="00CA7F49"/>
    <w:rsid w:val="00CC444E"/>
    <w:rsid w:val="00CC61E6"/>
    <w:rsid w:val="00D04436"/>
    <w:rsid w:val="00D245D1"/>
    <w:rsid w:val="00D272CB"/>
    <w:rsid w:val="00D46605"/>
    <w:rsid w:val="00D8535B"/>
    <w:rsid w:val="00D94538"/>
    <w:rsid w:val="00D959B6"/>
    <w:rsid w:val="00DC33C1"/>
    <w:rsid w:val="00E01CFC"/>
    <w:rsid w:val="00E046DF"/>
    <w:rsid w:val="00E165DC"/>
    <w:rsid w:val="00E32BB9"/>
    <w:rsid w:val="00E33C7C"/>
    <w:rsid w:val="00E568A0"/>
    <w:rsid w:val="00EA2715"/>
    <w:rsid w:val="00EB3950"/>
    <w:rsid w:val="00ED7255"/>
    <w:rsid w:val="00EF36D8"/>
    <w:rsid w:val="00F10920"/>
    <w:rsid w:val="00F12310"/>
    <w:rsid w:val="00F169AF"/>
    <w:rsid w:val="00F20E52"/>
    <w:rsid w:val="00F35414"/>
    <w:rsid w:val="00F377BA"/>
    <w:rsid w:val="00F55159"/>
    <w:rsid w:val="00F6209C"/>
    <w:rsid w:val="00F85C9F"/>
    <w:rsid w:val="00F878D0"/>
    <w:rsid w:val="00FA1F8C"/>
    <w:rsid w:val="00FE248E"/>
    <w:rsid w:val="00FE2B5F"/>
    <w:rsid w:val="00FE44D0"/>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64A3"/>
  <w15:chartTrackingRefBased/>
  <w15:docId w15:val="{454F4B93-74A3-4934-8733-DB7C683C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68"/>
    <w:pPr>
      <w:ind w:left="720"/>
      <w:contextualSpacing/>
    </w:pPr>
  </w:style>
  <w:style w:type="paragraph" w:styleId="Header">
    <w:name w:val="header"/>
    <w:basedOn w:val="Normal"/>
    <w:link w:val="HeaderChar"/>
    <w:uiPriority w:val="99"/>
    <w:unhideWhenUsed/>
    <w:rsid w:val="00E0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DF"/>
  </w:style>
  <w:style w:type="paragraph" w:styleId="Footer">
    <w:name w:val="footer"/>
    <w:basedOn w:val="Normal"/>
    <w:link w:val="FooterChar"/>
    <w:uiPriority w:val="99"/>
    <w:unhideWhenUsed/>
    <w:rsid w:val="00E0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DF"/>
  </w:style>
  <w:style w:type="paragraph" w:styleId="BalloonText">
    <w:name w:val="Balloon Text"/>
    <w:basedOn w:val="Normal"/>
    <w:link w:val="BalloonTextChar"/>
    <w:uiPriority w:val="99"/>
    <w:semiHidden/>
    <w:unhideWhenUsed/>
    <w:rsid w:val="00E0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7846-7AFC-43F9-AF93-803A5354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 Gossage</dc:creator>
  <cp:keywords/>
  <dc:description/>
  <cp:lastModifiedBy>Angela Welsh</cp:lastModifiedBy>
  <cp:revision>5</cp:revision>
  <cp:lastPrinted>2018-12-17T21:29:00Z</cp:lastPrinted>
  <dcterms:created xsi:type="dcterms:W3CDTF">2021-01-22T14:16:00Z</dcterms:created>
  <dcterms:modified xsi:type="dcterms:W3CDTF">2022-05-27T12:19:00Z</dcterms:modified>
</cp:coreProperties>
</file>